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9A40" w14:textId="307BAB69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1852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Child </w:t>
      </w:r>
      <w:r w:rsidR="00BC34C3"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>backpack</w:t>
      </w: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 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(no wheels, big enough to hold a folder and blanket)</w:t>
      </w:r>
    </w:p>
    <w:p w14:paraId="03F2882F" w14:textId="234AB8E8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right="1852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primary </w:t>
      </w:r>
      <w:r w:rsidR="00BC34C3"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>notebook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- (labeled with their name - no spirals, with blank space on top </w:t>
      </w:r>
      <w:r w:rsidR="00BC34C3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for picture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) </w:t>
      </w:r>
    </w:p>
    <w:p w14:paraId="0A5F1B2A" w14:textId="31134739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299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red folder 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(labeled with their name - 2 pockets, heavy plastic with prongs)</w:t>
      </w:r>
      <w:r w:rsidR="0065435A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 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Mead Five Star makes a sturdy one. </w:t>
      </w:r>
    </w:p>
    <w:p w14:paraId="7DA1D48C" w14:textId="41BBAD8F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Small blanket 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(labeled with their name - baby blankets work well) </w:t>
      </w:r>
    </w:p>
    <w:p w14:paraId="44640B33" w14:textId="69E1F151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340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Complete change of clothes 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(It may be a non-uniform outfit. Please </w:t>
      </w:r>
      <w:r w:rsidR="00BC34C3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include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 pants, </w:t>
      </w:r>
      <w:r w:rsidR="00BC34C3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shirt, underwear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, and socks. Please label all clothes and place in a gallon size zip lock bag </w:t>
      </w:r>
      <w:r w:rsidR="00BC34C3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with their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 name) </w:t>
      </w:r>
    </w:p>
    <w:p w14:paraId="4D0E859C" w14:textId="22B605AF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bottle of hand soap </w:t>
      </w:r>
    </w:p>
    <w:p w14:paraId="41288298" w14:textId="1FA143AA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tissue box  </w:t>
      </w:r>
    </w:p>
    <w:p w14:paraId="4A26E1A7" w14:textId="25318540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Gallon and Quart Size Ziploc Bags </w:t>
      </w:r>
    </w:p>
    <w:p w14:paraId="50AB94BD" w14:textId="155E5F88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Small photo of student and family photo </w:t>
      </w:r>
    </w:p>
    <w:p w14:paraId="61760507" w14:textId="02995FB5" w:rsidR="00AF7088" w:rsidRPr="00E664B5" w:rsidRDefault="006745B2" w:rsidP="009A4426">
      <w:pPr>
        <w:pStyle w:val="ListParagraph"/>
        <w:widowControl w:val="0"/>
        <w:numPr>
          <w:ilvl w:val="0"/>
          <w:numId w:val="3"/>
        </w:numPr>
        <w:spacing w:before="9" w:line="240" w:lineRule="auto"/>
        <w:jc w:val="both"/>
        <w:rPr>
          <w:rFonts w:ascii="Calibri Light" w:eastAsia="Times New Roman" w:hAnsi="Calibri Light" w:cs="Calibri Light"/>
          <w:b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sz w:val="26"/>
          <w:szCs w:val="26"/>
        </w:rPr>
        <w:t>2 Pencil Boxes (we will sort there supplies inside)</w:t>
      </w:r>
    </w:p>
    <w:p w14:paraId="07ABCCBE" w14:textId="3CD9C5A3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Large Magic Rub brand white erasers  </w:t>
      </w:r>
    </w:p>
    <w:p w14:paraId="64DA376A" w14:textId="29E8574D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Safety Scissors </w:t>
      </w:r>
    </w:p>
    <w:p w14:paraId="228CC5A9" w14:textId="4DA296B5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bottle of Elmer’s liquid glue </w:t>
      </w:r>
    </w:p>
    <w:p w14:paraId="0D87AA4E" w14:textId="710363A2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Pack of Jumbo Elmer’s glue sticks  </w:t>
      </w:r>
    </w:p>
    <w:p w14:paraId="289D37DF" w14:textId="175ECB27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Pack of Crayola Crayons </w:t>
      </w:r>
    </w:p>
    <w:p w14:paraId="32752F11" w14:textId="209F1E7B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pack of large Expo markers </w:t>
      </w:r>
    </w:p>
    <w:p w14:paraId="549B7CD6" w14:textId="02845DCB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Crayola Coloring Pencils </w:t>
      </w:r>
    </w:p>
    <w:p w14:paraId="6C10F987" w14:textId="7499A947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Crayola Markers </w:t>
      </w:r>
    </w:p>
    <w:p w14:paraId="62419D70" w14:textId="4191CF52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Playdoh </w:t>
      </w:r>
    </w:p>
    <w:p w14:paraId="0A41B306" w14:textId="2AAB5398" w:rsidR="00AF7088" w:rsidRPr="00E664B5" w:rsidRDefault="006745B2" w:rsidP="0065435A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jc w:val="both"/>
        <w:rPr>
          <w:rFonts w:ascii="Calibri Light" w:eastAsia="Times New Roman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b/>
          <w:color w:val="000000"/>
          <w:sz w:val="26"/>
          <w:szCs w:val="26"/>
        </w:rPr>
        <w:t xml:space="preserve">1 pack of small Expo markers </w:t>
      </w:r>
    </w:p>
    <w:p w14:paraId="09A13076" w14:textId="6CE46F6A" w:rsidR="009A4426" w:rsidRPr="00E664B5" w:rsidRDefault="009A44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4435"/>
        <w:rPr>
          <w:rFonts w:ascii="Calibri Light" w:eastAsia="Calibri" w:hAnsi="Calibri Light" w:cs="Calibri Light"/>
          <w:b/>
          <w:color w:val="000000"/>
          <w:sz w:val="26"/>
          <w:szCs w:val="26"/>
          <w:u w:val="single"/>
        </w:rPr>
      </w:pPr>
    </w:p>
    <w:p w14:paraId="157D9EC9" w14:textId="3FC98627" w:rsidR="00AF7088" w:rsidRPr="00E664B5" w:rsidRDefault="0065435A" w:rsidP="00BC3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880" w:firstLine="720"/>
        <w:jc w:val="both"/>
        <w:rPr>
          <w:rFonts w:ascii="Calibri Light" w:eastAsia="Calibri" w:hAnsi="Calibri Light" w:cs="Calibri Light"/>
          <w:b/>
          <w:color w:val="000000"/>
          <w:sz w:val="26"/>
          <w:szCs w:val="26"/>
        </w:rPr>
      </w:pPr>
      <w:r w:rsidRPr="00E664B5">
        <w:rPr>
          <w:rFonts w:ascii="Calibri Light" w:eastAsia="Calibri" w:hAnsi="Calibri Light" w:cs="Calibri Light"/>
          <w:b/>
          <w:color w:val="000000"/>
          <w:sz w:val="26"/>
          <w:szCs w:val="26"/>
          <w:u w:val="single"/>
        </w:rPr>
        <w:t>Wishlist</w:t>
      </w:r>
    </w:p>
    <w:p w14:paraId="04CF64C7" w14:textId="77777777" w:rsidR="00E664B5" w:rsidRPr="00246923" w:rsidRDefault="006745B2" w:rsidP="00246923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both"/>
        <w:rPr>
          <w:rFonts w:ascii="Calibri Light" w:eastAsia="Times New Roman" w:hAnsi="Calibri Light" w:cs="Calibri Light"/>
          <w:sz w:val="26"/>
          <w:szCs w:val="26"/>
        </w:rPr>
      </w:pPr>
      <w:r w:rsidRPr="00246923">
        <w:rPr>
          <w:rFonts w:ascii="Calibri Light" w:eastAsia="Times New Roman" w:hAnsi="Calibri Light" w:cs="Calibri Light"/>
          <w:color w:val="000000"/>
          <w:sz w:val="26"/>
          <w:szCs w:val="26"/>
        </w:rPr>
        <w:t>Disinfecting spray</w:t>
      </w:r>
      <w:r w:rsidRPr="00246923">
        <w:rPr>
          <w:rFonts w:ascii="Calibri Light" w:eastAsia="Times New Roman" w:hAnsi="Calibri Light" w:cs="Calibri Light"/>
          <w:sz w:val="26"/>
          <w:szCs w:val="26"/>
        </w:rPr>
        <w:t>s</w:t>
      </w:r>
      <w:r w:rsidR="00E664B5" w:rsidRPr="00246923">
        <w:rPr>
          <w:rFonts w:ascii="Calibri Light" w:eastAsia="Times New Roman" w:hAnsi="Calibri Light" w:cs="Calibri Light"/>
          <w:sz w:val="26"/>
          <w:szCs w:val="26"/>
        </w:rPr>
        <w:tab/>
      </w:r>
      <w:r w:rsidR="00E664B5" w:rsidRPr="00246923">
        <w:rPr>
          <w:rFonts w:ascii="Calibri Light" w:eastAsia="Times New Roman" w:hAnsi="Calibri Light" w:cs="Calibri Light"/>
          <w:sz w:val="26"/>
          <w:szCs w:val="26"/>
        </w:rPr>
        <w:tab/>
      </w:r>
      <w:r w:rsidR="00E664B5" w:rsidRPr="00246923">
        <w:rPr>
          <w:rFonts w:ascii="Calibri Light" w:eastAsia="Times New Roman" w:hAnsi="Calibri Light" w:cs="Calibri Light"/>
          <w:sz w:val="26"/>
          <w:szCs w:val="26"/>
        </w:rPr>
        <w:tab/>
        <w:t>Tissue Boxes</w:t>
      </w:r>
    </w:p>
    <w:p w14:paraId="5E546781" w14:textId="77777777" w:rsidR="00BF75D9" w:rsidRPr="00E664B5" w:rsidRDefault="00E664B5" w:rsidP="00BF75D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both"/>
        <w:rPr>
          <w:rFonts w:ascii="Calibri Light" w:eastAsia="Times New Roman" w:hAnsi="Calibri Light" w:cs="Calibri Light"/>
          <w:sz w:val="26"/>
          <w:szCs w:val="26"/>
        </w:rPr>
      </w:pPr>
      <w:r w:rsidRPr="00E664B5">
        <w:rPr>
          <w:rFonts w:ascii="Calibri Light" w:eastAsia="Times New Roman" w:hAnsi="Calibri Light" w:cs="Calibri Light"/>
          <w:sz w:val="26"/>
          <w:szCs w:val="26"/>
        </w:rPr>
        <w:t>1</w:t>
      </w: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0- small treasure box favors</w:t>
      </w:r>
      <w:r w:rsidR="00BF75D9">
        <w:rPr>
          <w:rFonts w:ascii="Calibri Light" w:eastAsia="Times New Roman" w:hAnsi="Calibri Light" w:cs="Calibri Light"/>
          <w:color w:val="000000"/>
          <w:sz w:val="26"/>
          <w:szCs w:val="26"/>
        </w:rPr>
        <w:tab/>
      </w:r>
      <w:r w:rsidR="00BF75D9">
        <w:rPr>
          <w:rFonts w:ascii="Calibri Light" w:eastAsia="Times New Roman" w:hAnsi="Calibri Light" w:cs="Calibri Light"/>
          <w:color w:val="000000"/>
          <w:sz w:val="26"/>
          <w:szCs w:val="26"/>
        </w:rPr>
        <w:tab/>
      </w:r>
      <w:r w:rsidR="00BF75D9" w:rsidRPr="00E664B5">
        <w:rPr>
          <w:rFonts w:ascii="Calibri Light" w:eastAsia="Times New Roman" w:hAnsi="Calibri Light" w:cs="Calibri Light"/>
          <w:sz w:val="26"/>
          <w:szCs w:val="26"/>
        </w:rPr>
        <w:t xml:space="preserve">Bay wipes                         </w:t>
      </w:r>
    </w:p>
    <w:p w14:paraId="6713AA1C" w14:textId="77777777" w:rsidR="00BF75D9" w:rsidRPr="00E664B5" w:rsidRDefault="00BF75D9" w:rsidP="00BF75D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both"/>
        <w:rPr>
          <w:rFonts w:ascii="Calibri Light" w:eastAsia="Times New Roman" w:hAnsi="Calibri Light" w:cs="Calibri Light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Lysol wipes</w:t>
      </w:r>
    </w:p>
    <w:p w14:paraId="2359E90E" w14:textId="7871E3BD" w:rsidR="00E664B5" w:rsidRPr="00E664B5" w:rsidRDefault="00E664B5" w:rsidP="00E664B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both"/>
        <w:rPr>
          <w:rFonts w:ascii="Calibri Light" w:eastAsia="Times New Roman" w:hAnsi="Calibri Light" w:cs="Calibri Light"/>
          <w:sz w:val="26"/>
          <w:szCs w:val="26"/>
        </w:rPr>
      </w:pPr>
    </w:p>
    <w:p w14:paraId="0D7EB85D" w14:textId="4B4E91DB" w:rsidR="00BC34C3" w:rsidRPr="00E664B5" w:rsidRDefault="00BC34C3" w:rsidP="00BC34C3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jc w:val="both"/>
        <w:rPr>
          <w:rFonts w:ascii="Calibri Light" w:eastAsia="Times New Roman" w:hAnsi="Calibri Light" w:cs="Calibri Light"/>
          <w:sz w:val="26"/>
          <w:szCs w:val="26"/>
        </w:rPr>
      </w:pPr>
    </w:p>
    <w:p w14:paraId="29E174CB" w14:textId="036AD627" w:rsidR="00AF7088" w:rsidRPr="00E664B5" w:rsidRDefault="0065435A" w:rsidP="00BC3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2880" w:firstLine="720"/>
        <w:jc w:val="both"/>
        <w:rPr>
          <w:rFonts w:ascii="Calibri Light" w:eastAsia="Calibri" w:hAnsi="Calibri Light" w:cs="Calibri Light"/>
          <w:b/>
          <w:color w:val="000000"/>
          <w:sz w:val="26"/>
          <w:szCs w:val="26"/>
        </w:rPr>
        <w:sectPr w:rsidR="00AF7088" w:rsidRPr="00E664B5" w:rsidSect="00BF75D9">
          <w:headerReference w:type="default" r:id="rId7"/>
          <w:pgSz w:w="12240" w:h="15840"/>
          <w:pgMar w:top="543" w:right="86" w:bottom="90" w:left="1092" w:header="288" w:footer="720" w:gutter="0"/>
          <w:pgNumType w:start="1"/>
          <w:cols w:space="720"/>
          <w:docGrid w:linePitch="299"/>
        </w:sectPr>
      </w:pPr>
      <w:r w:rsidRPr="00E664B5">
        <w:rPr>
          <w:rFonts w:ascii="Calibri Light" w:hAnsi="Calibri Light" w:cs="Calibri Light"/>
          <w:noProof/>
          <w:sz w:val="26"/>
          <w:szCs w:val="26"/>
        </w:rPr>
        <w:drawing>
          <wp:anchor distT="19050" distB="19050" distL="19050" distR="19050" simplePos="0" relativeHeight="251658240" behindDoc="0" locked="0" layoutInCell="1" hidden="0" allowOverlap="1" wp14:anchorId="262B615B" wp14:editId="5EDF0CF8">
            <wp:simplePos x="0" y="0"/>
            <wp:positionH relativeFrom="column">
              <wp:posOffset>3476625</wp:posOffset>
            </wp:positionH>
            <wp:positionV relativeFrom="paragraph">
              <wp:posOffset>42545</wp:posOffset>
            </wp:positionV>
            <wp:extent cx="509905" cy="333375"/>
            <wp:effectExtent l="0" t="0" r="4445" b="9525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5B2" w:rsidRPr="00E664B5">
        <w:rPr>
          <w:rFonts w:ascii="Calibri Light" w:eastAsia="Calibri" w:hAnsi="Calibri Light" w:cs="Calibri Light"/>
          <w:b/>
          <w:color w:val="000000"/>
          <w:sz w:val="26"/>
          <w:szCs w:val="26"/>
          <w:u w:val="single"/>
        </w:rPr>
        <w:t>Art Materials</w:t>
      </w:r>
      <w:r w:rsidR="006745B2" w:rsidRPr="00E664B5">
        <w:rPr>
          <w:rFonts w:ascii="Calibri Light" w:eastAsia="Calibri" w:hAnsi="Calibri Light" w:cs="Calibri Light"/>
          <w:b/>
          <w:color w:val="000000"/>
          <w:sz w:val="26"/>
          <w:szCs w:val="26"/>
        </w:rPr>
        <w:t xml:space="preserve"> </w:t>
      </w:r>
    </w:p>
    <w:p w14:paraId="43308BF7" w14:textId="3E4F4DDC" w:rsidR="009A4426" w:rsidRPr="00E664B5" w:rsidRDefault="00BC34C3" w:rsidP="00DA58C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1653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Googly Eyes (large and small)</w:t>
      </w:r>
    </w:p>
    <w:p w14:paraId="4219D9E8" w14:textId="4F492123" w:rsidR="00BC34C3" w:rsidRPr="00E664B5" w:rsidRDefault="006745B2" w:rsidP="00BC34C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1653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Gemstones/</w:t>
      </w:r>
      <w:proofErr w:type="spellStart"/>
      <w:r w:rsidR="00BF75D9"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Rhinest</w:t>
      </w:r>
      <w:r w:rsidR="00BF75D9">
        <w:rPr>
          <w:rFonts w:ascii="Calibri Light" w:eastAsia="Times New Roman" w:hAnsi="Calibri Light" w:cs="Calibri Light"/>
          <w:color w:val="000000"/>
          <w:sz w:val="26"/>
          <w:szCs w:val="26"/>
        </w:rPr>
        <w:t>onee</w:t>
      </w:r>
      <w:proofErr w:type="spellEnd"/>
    </w:p>
    <w:p w14:paraId="494A501C" w14:textId="74C96ABA" w:rsidR="00AF7088" w:rsidRPr="00E664B5" w:rsidRDefault="006745B2" w:rsidP="00BC34C3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1653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Buttons</w:t>
      </w:r>
    </w:p>
    <w:p w14:paraId="17EB9306" w14:textId="691408C8" w:rsidR="009A4426" w:rsidRPr="00E664B5" w:rsidRDefault="009A4426" w:rsidP="00DA58C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right="1653"/>
        <w:jc w:val="both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>Colored Copy Paper</w:t>
      </w:r>
    </w:p>
    <w:p w14:paraId="42F01D23" w14:textId="4F5C84A8" w:rsidR="00AF7088" w:rsidRPr="00E664B5" w:rsidRDefault="006745B2" w:rsidP="009A4426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Colored Copy Paper </w:t>
      </w:r>
    </w:p>
    <w:p w14:paraId="109A8ED3" w14:textId="1CDECFA0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62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Scotch tape </w:t>
      </w:r>
    </w:p>
    <w:p w14:paraId="1465F698" w14:textId="5BA0DE68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4" w:line="240" w:lineRule="auto"/>
        <w:ind w:left="162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Masking tape (any color) </w:t>
      </w:r>
    </w:p>
    <w:p w14:paraId="26B1D2B4" w14:textId="6E784A7E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2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Black Sharpie </w:t>
      </w:r>
    </w:p>
    <w:p w14:paraId="0EED00AF" w14:textId="38E2EF92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62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Playdoh </w:t>
      </w:r>
    </w:p>
    <w:p w14:paraId="35400361" w14:textId="6A69FDE3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20"/>
        <w:rPr>
          <w:rFonts w:ascii="Calibri Light" w:eastAsia="Times New Roman" w:hAnsi="Calibri Light" w:cs="Calibri Light"/>
          <w:color w:val="000000"/>
          <w:sz w:val="26"/>
          <w:szCs w:val="26"/>
        </w:rPr>
      </w:pPr>
      <w:r w:rsidRPr="00E664B5">
        <w:rPr>
          <w:rFonts w:ascii="Calibri Light" w:eastAsia="Times New Roman" w:hAnsi="Calibri Light" w:cs="Calibri Light"/>
          <w:color w:val="000000"/>
          <w:sz w:val="26"/>
          <w:szCs w:val="26"/>
        </w:rPr>
        <w:t xml:space="preserve">Pipe Cleaners </w:t>
      </w:r>
    </w:p>
    <w:p w14:paraId="73CE76DA" w14:textId="02507F9D" w:rsidR="00AF7088" w:rsidRPr="00E664B5" w:rsidRDefault="006745B2" w:rsidP="00BF75D9">
      <w:pPr>
        <w:pStyle w:val="ListParagraph"/>
        <w:widowControl w:val="0"/>
        <w:numPr>
          <w:ilvl w:val="0"/>
          <w:numId w:val="6"/>
        </w:numPr>
        <w:spacing w:before="15" w:line="229" w:lineRule="auto"/>
        <w:ind w:left="1620" w:right="23"/>
        <w:rPr>
          <w:rFonts w:ascii="Calibri Light" w:eastAsia="Noto Sans Symbols" w:hAnsi="Calibri Light" w:cs="Calibri Light"/>
          <w:sz w:val="26"/>
          <w:szCs w:val="26"/>
        </w:rPr>
      </w:pPr>
      <w:r w:rsidRPr="00E664B5">
        <w:rPr>
          <w:rFonts w:ascii="Calibri Light" w:eastAsia="Noto Sans Symbols" w:hAnsi="Calibri Light" w:cs="Calibri Light"/>
          <w:sz w:val="26"/>
          <w:szCs w:val="26"/>
        </w:rPr>
        <w:t xml:space="preserve">Bingo </w:t>
      </w:r>
      <w:r w:rsidR="00BC34C3" w:rsidRPr="00E664B5">
        <w:rPr>
          <w:rFonts w:ascii="Calibri Light" w:eastAsia="Noto Sans Symbols" w:hAnsi="Calibri Light" w:cs="Calibri Light"/>
          <w:sz w:val="26"/>
          <w:szCs w:val="26"/>
        </w:rPr>
        <w:t>Dot Markers</w:t>
      </w:r>
    </w:p>
    <w:p w14:paraId="52B2887F" w14:textId="4EFBDC99" w:rsidR="00AF7088" w:rsidRPr="00E664B5" w:rsidRDefault="00AF70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29" w:lineRule="auto"/>
        <w:ind w:left="1198" w:right="23" w:hanging="355"/>
        <w:rPr>
          <w:rFonts w:ascii="Comic Sans MS" w:eastAsia="Times New Roman" w:hAnsi="Comic Sans MS" w:cs="Times New Roman"/>
          <w:color w:val="000000"/>
          <w:sz w:val="26"/>
          <w:szCs w:val="26"/>
        </w:rPr>
      </w:pPr>
    </w:p>
    <w:sectPr w:rsidR="00AF7088" w:rsidRPr="00E664B5" w:rsidSect="00E664B5">
      <w:type w:val="continuous"/>
      <w:pgSz w:w="12240" w:h="15840"/>
      <w:pgMar w:top="543" w:right="1330" w:bottom="90" w:left="1092" w:header="0" w:footer="720" w:gutter="0"/>
      <w:cols w:num="2" w:space="720" w:equalWidth="0">
        <w:col w:w="4920" w:space="0"/>
        <w:col w:w="49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2630" w14:textId="77777777" w:rsidR="00B86E00" w:rsidRDefault="00B86E00" w:rsidP="0065435A">
      <w:pPr>
        <w:spacing w:line="240" w:lineRule="auto"/>
      </w:pPr>
      <w:r>
        <w:separator/>
      </w:r>
    </w:p>
  </w:endnote>
  <w:endnote w:type="continuationSeparator" w:id="0">
    <w:p w14:paraId="3AE4D978" w14:textId="77777777" w:rsidR="00B86E00" w:rsidRDefault="00B86E00" w:rsidP="00654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E5E" w14:textId="77777777" w:rsidR="00B86E00" w:rsidRDefault="00B86E00" w:rsidP="0065435A">
      <w:pPr>
        <w:spacing w:line="240" w:lineRule="auto"/>
      </w:pPr>
      <w:r>
        <w:separator/>
      </w:r>
    </w:p>
  </w:footnote>
  <w:footnote w:type="continuationSeparator" w:id="0">
    <w:p w14:paraId="1A30C3D4" w14:textId="77777777" w:rsidR="00B86E00" w:rsidRDefault="00B86E00" w:rsidP="00654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8BB" w14:textId="1611BED5" w:rsidR="0065435A" w:rsidRPr="009C2ECC" w:rsidRDefault="0065435A" w:rsidP="0065435A">
    <w:pPr>
      <w:spacing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737E4A35" wp14:editId="4EF1CCF0">
          <wp:simplePos x="0" y="0"/>
          <wp:positionH relativeFrom="column">
            <wp:posOffset>190500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Calibri Light"/>
        <w:b/>
        <w:sz w:val="36"/>
        <w:szCs w:val="36"/>
      </w:rPr>
      <w:t xml:space="preserve">  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Christina M. Eve Elementary School    </w:t>
    </w: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D4FEC6E" wp14:editId="6E2DF83F">
          <wp:simplePos x="0" y="0"/>
          <wp:positionH relativeFrom="column">
            <wp:posOffset>5733415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65438EC7" w14:textId="49A02135" w:rsidR="0065435A" w:rsidRPr="009C2ECC" w:rsidRDefault="0065435A" w:rsidP="0065435A">
    <w:pPr>
      <w:spacing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  <w:r>
      <w:rPr>
        <w:rFonts w:ascii="Comic Sans MS" w:eastAsia="Times New Roman" w:hAnsi="Comic Sans MS" w:cs="Calibri Light"/>
        <w:b/>
        <w:sz w:val="36"/>
        <w:szCs w:val="36"/>
      </w:rPr>
      <w:t>Pre-K Inclusion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6BC9681E" w14:textId="77777777" w:rsidR="0065435A" w:rsidRPr="009C2ECC" w:rsidRDefault="0065435A" w:rsidP="0065435A">
    <w:pPr>
      <w:spacing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22FAFB61" w14:textId="605ACA5A" w:rsidR="0065435A" w:rsidRDefault="0065435A">
    <w:pPr>
      <w:pStyle w:val="Header"/>
    </w:pPr>
  </w:p>
  <w:p w14:paraId="37739930" w14:textId="77777777" w:rsidR="0065435A" w:rsidRDefault="00654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56"/>
    <w:multiLevelType w:val="hybridMultilevel"/>
    <w:tmpl w:val="823CB4CA"/>
    <w:lvl w:ilvl="0" w:tplc="040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 w15:restartNumberingAfterBreak="0">
    <w:nsid w:val="04590C80"/>
    <w:multiLevelType w:val="hybridMultilevel"/>
    <w:tmpl w:val="83C0D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D0D69"/>
    <w:multiLevelType w:val="hybridMultilevel"/>
    <w:tmpl w:val="EB28FAA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15911011"/>
    <w:multiLevelType w:val="hybridMultilevel"/>
    <w:tmpl w:val="18ACE50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A1C6818"/>
    <w:multiLevelType w:val="hybridMultilevel"/>
    <w:tmpl w:val="5E52F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82FB9"/>
    <w:multiLevelType w:val="hybridMultilevel"/>
    <w:tmpl w:val="1B0AA8A4"/>
    <w:lvl w:ilvl="0" w:tplc="A8FA08AC">
      <w:numFmt w:val="bullet"/>
      <w:lvlText w:val="•"/>
      <w:lvlJc w:val="left"/>
      <w:pPr>
        <w:ind w:left="1079" w:hanging="360"/>
      </w:pPr>
      <w:rPr>
        <w:rFonts w:ascii="Noto Sans Symbols" w:eastAsia="Noto Sans Symbols" w:hAnsi="Noto Sans Symbols" w:cs="Noto Sans 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546F5E81"/>
    <w:multiLevelType w:val="hybridMultilevel"/>
    <w:tmpl w:val="2760F18E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7" w15:restartNumberingAfterBreak="0">
    <w:nsid w:val="57757EEA"/>
    <w:multiLevelType w:val="hybridMultilevel"/>
    <w:tmpl w:val="DA2C6A54"/>
    <w:lvl w:ilvl="0" w:tplc="2DF0A4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450005"/>
    <w:multiLevelType w:val="hybridMultilevel"/>
    <w:tmpl w:val="7E3C4102"/>
    <w:lvl w:ilvl="0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9" w15:restartNumberingAfterBreak="0">
    <w:nsid w:val="6399306D"/>
    <w:multiLevelType w:val="hybridMultilevel"/>
    <w:tmpl w:val="01C8C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C90CE0"/>
    <w:multiLevelType w:val="hybridMultilevel"/>
    <w:tmpl w:val="51EC60F4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6CE029C3"/>
    <w:multiLevelType w:val="hybridMultilevel"/>
    <w:tmpl w:val="A6F48B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84A7AE2"/>
    <w:multiLevelType w:val="hybridMultilevel"/>
    <w:tmpl w:val="1D269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7778B"/>
    <w:multiLevelType w:val="hybridMultilevel"/>
    <w:tmpl w:val="DC66C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83DC6"/>
    <w:multiLevelType w:val="hybridMultilevel"/>
    <w:tmpl w:val="2782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5918">
    <w:abstractNumId w:val="8"/>
  </w:num>
  <w:num w:numId="2" w16cid:durableId="71200874">
    <w:abstractNumId w:val="5"/>
  </w:num>
  <w:num w:numId="3" w16cid:durableId="1213611996">
    <w:abstractNumId w:val="2"/>
  </w:num>
  <w:num w:numId="4" w16cid:durableId="762381435">
    <w:abstractNumId w:val="3"/>
  </w:num>
  <w:num w:numId="5" w16cid:durableId="989135781">
    <w:abstractNumId w:val="0"/>
  </w:num>
  <w:num w:numId="6" w16cid:durableId="141890253">
    <w:abstractNumId w:val="1"/>
  </w:num>
  <w:num w:numId="7" w16cid:durableId="1464083981">
    <w:abstractNumId w:val="14"/>
  </w:num>
  <w:num w:numId="8" w16cid:durableId="150871747">
    <w:abstractNumId w:val="9"/>
  </w:num>
  <w:num w:numId="9" w16cid:durableId="2142110905">
    <w:abstractNumId w:val="11"/>
  </w:num>
  <w:num w:numId="10" w16cid:durableId="1819423449">
    <w:abstractNumId w:val="10"/>
  </w:num>
  <w:num w:numId="11" w16cid:durableId="1351028599">
    <w:abstractNumId w:val="12"/>
  </w:num>
  <w:num w:numId="12" w16cid:durableId="254481077">
    <w:abstractNumId w:val="6"/>
  </w:num>
  <w:num w:numId="13" w16cid:durableId="1246837626">
    <w:abstractNumId w:val="13"/>
  </w:num>
  <w:num w:numId="14" w16cid:durableId="136651459">
    <w:abstractNumId w:val="7"/>
  </w:num>
  <w:num w:numId="15" w16cid:durableId="135605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88"/>
    <w:rsid w:val="00067FA7"/>
    <w:rsid w:val="00126FBC"/>
    <w:rsid w:val="00246923"/>
    <w:rsid w:val="0065435A"/>
    <w:rsid w:val="006745B2"/>
    <w:rsid w:val="006F46C1"/>
    <w:rsid w:val="008A7619"/>
    <w:rsid w:val="00943BDC"/>
    <w:rsid w:val="009A4426"/>
    <w:rsid w:val="00AF7088"/>
    <w:rsid w:val="00B12113"/>
    <w:rsid w:val="00B86E00"/>
    <w:rsid w:val="00BC34C3"/>
    <w:rsid w:val="00BF75D9"/>
    <w:rsid w:val="00DA58C9"/>
    <w:rsid w:val="00E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BCC0"/>
  <w15:docId w15:val="{AC309E3F-B740-4322-8199-14D43D5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4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3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5A"/>
  </w:style>
  <w:style w:type="paragraph" w:styleId="Footer">
    <w:name w:val="footer"/>
    <w:basedOn w:val="Normal"/>
    <w:link w:val="FooterChar"/>
    <w:uiPriority w:val="99"/>
    <w:unhideWhenUsed/>
    <w:rsid w:val="006543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Lanay G.</dc:creator>
  <cp:lastModifiedBy>Gonzalez, Lidia M.</cp:lastModifiedBy>
  <cp:revision>2</cp:revision>
  <dcterms:created xsi:type="dcterms:W3CDTF">2023-06-15T19:40:00Z</dcterms:created>
  <dcterms:modified xsi:type="dcterms:W3CDTF">2023-06-15T19:40:00Z</dcterms:modified>
</cp:coreProperties>
</file>